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14E4C" w14:textId="1E93269B" w:rsidR="00A24852" w:rsidRDefault="008D4E9C" w:rsidP="00A24852">
      <w:pPr>
        <w:jc w:val="center"/>
      </w:pPr>
      <w:r>
        <w:t xml:space="preserve"> </w:t>
      </w:r>
      <w:r w:rsidR="00A24852">
        <w:t>Judicial Appointment Questionnaire</w:t>
      </w:r>
    </w:p>
    <w:p w14:paraId="7BB15173" w14:textId="5089F82D" w:rsidR="00A24852" w:rsidRDefault="00A24852" w:rsidP="00A24852">
      <w:pPr>
        <w:jc w:val="center"/>
      </w:pPr>
      <w:r>
        <w:t>Supplemental Questions for</w:t>
      </w:r>
      <w:r w:rsidR="002F605F">
        <w:t xml:space="preserve"> Supreme Court</w:t>
      </w:r>
      <w:r>
        <w:t xml:space="preserve"> Vacancies</w:t>
      </w:r>
    </w:p>
    <w:p w14:paraId="2AE6F8CC" w14:textId="6FEA542E" w:rsidR="00A24852" w:rsidRDefault="00A24852"/>
    <w:p w14:paraId="48CFB849" w14:textId="3749CD21" w:rsidR="00A24852" w:rsidRDefault="00A24852">
      <w:r>
        <w:t xml:space="preserve">We request your frank disclosure in answering this questionnaire. </w:t>
      </w:r>
      <w:r w:rsidR="003717DE">
        <w:t>All</w:t>
      </w:r>
      <w:r>
        <w:t xml:space="preserve"> answer sheets must identify the question number</w:t>
      </w:r>
      <w:r w:rsidR="00F41020">
        <w:t>, i</w:t>
      </w:r>
      <w:r>
        <w:t>f the question does not apply, write</w:t>
      </w:r>
      <w:r w:rsidR="00F41020">
        <w:t xml:space="preserve"> </w:t>
      </w:r>
      <w:r>
        <w:t xml:space="preserve">“Not Applicable” or “None” as the response. </w:t>
      </w:r>
      <w:r w:rsidR="00F41020">
        <w:t xml:space="preserve">The final page must include a signed attestation with the language prescribed herein.  </w:t>
      </w:r>
      <w:r w:rsidR="002003FF">
        <w:t>Please limit your responses to information occurring after your undergraduate education.</w:t>
      </w:r>
    </w:p>
    <w:p w14:paraId="5427817E" w14:textId="5501913E" w:rsidR="00A24852" w:rsidRDefault="00A24852"/>
    <w:p w14:paraId="382DE392" w14:textId="6AAE4527" w:rsidR="00A24852" w:rsidRPr="00A24852" w:rsidRDefault="00A24852" w:rsidP="00A24852">
      <w:pPr>
        <w:pStyle w:val="ListParagraph"/>
        <w:numPr>
          <w:ilvl w:val="0"/>
          <w:numId w:val="3"/>
        </w:numPr>
        <w:rPr>
          <w:b/>
          <w:bCs/>
        </w:rPr>
      </w:pPr>
      <w:r w:rsidRPr="00A24852">
        <w:rPr>
          <w:b/>
          <w:bCs/>
        </w:rPr>
        <w:t>Full Name (First and Last):</w:t>
      </w:r>
      <w:r w:rsidR="002806C2">
        <w:rPr>
          <w:b/>
          <w:bCs/>
        </w:rPr>
        <w:br/>
      </w:r>
    </w:p>
    <w:p w14:paraId="0FB96428" w14:textId="1E5E05AC" w:rsidR="00A24852" w:rsidRDefault="00A24852" w:rsidP="00A24852">
      <w:pPr>
        <w:pStyle w:val="ListParagraph"/>
        <w:numPr>
          <w:ilvl w:val="0"/>
          <w:numId w:val="3"/>
        </w:numPr>
      </w:pPr>
      <w:r w:rsidRPr="00A24852">
        <w:rPr>
          <w:b/>
          <w:bCs/>
        </w:rPr>
        <w:t>Honors and Awards</w:t>
      </w:r>
      <w:r w:rsidRPr="00F41020">
        <w:rPr>
          <w:b/>
          <w:bCs/>
        </w:rPr>
        <w:t>:</w:t>
      </w:r>
      <w:r>
        <w:t xml:space="preserve"> List any scholarships, fellowships, honorary degrees, academic or professional honors, military awards</w:t>
      </w:r>
      <w:r w:rsidR="001C3616">
        <w:t>,</w:t>
      </w:r>
      <w:r>
        <w:t xml:space="preserve"> and any other special recognition for outstanding service or achievement.</w:t>
      </w:r>
      <w:r w:rsidR="002806C2">
        <w:br/>
      </w:r>
    </w:p>
    <w:p w14:paraId="28459F1E" w14:textId="22CBBE91" w:rsidR="00A24852" w:rsidRDefault="00A24852" w:rsidP="00A24852">
      <w:pPr>
        <w:pStyle w:val="ListParagraph"/>
        <w:numPr>
          <w:ilvl w:val="0"/>
          <w:numId w:val="3"/>
        </w:numPr>
      </w:pPr>
      <w:r w:rsidRPr="00A24852">
        <w:rPr>
          <w:b/>
          <w:bCs/>
        </w:rPr>
        <w:t>Memberships</w:t>
      </w:r>
      <w:r w:rsidRPr="00F41020">
        <w:rPr>
          <w:b/>
          <w:bCs/>
        </w:rPr>
        <w:t>:</w:t>
      </w:r>
      <w:r>
        <w:t xml:space="preserve"> List all professional, business, fraternal, scholarly, civic, charitable, or other organizations to which you have belonged since enrollment in law school. Provide dates of membership or </w:t>
      </w:r>
      <w:proofErr w:type="gramStart"/>
      <w:r>
        <w:t>participation, and</w:t>
      </w:r>
      <w:proofErr w:type="gramEnd"/>
      <w:r>
        <w:t xml:space="preserve"> indicate any office you held.</w:t>
      </w:r>
      <w:r w:rsidR="002806C2">
        <w:br/>
      </w:r>
    </w:p>
    <w:p w14:paraId="575CFA87" w14:textId="4E273EB5" w:rsidR="00A24852" w:rsidRDefault="00A24852" w:rsidP="00A24852">
      <w:pPr>
        <w:pStyle w:val="ListParagraph"/>
        <w:numPr>
          <w:ilvl w:val="0"/>
          <w:numId w:val="3"/>
        </w:numPr>
      </w:pPr>
      <w:r>
        <w:rPr>
          <w:b/>
          <w:bCs/>
        </w:rPr>
        <w:t>Publications</w:t>
      </w:r>
      <w:r w:rsidRPr="00F41020">
        <w:rPr>
          <w:b/>
          <w:bCs/>
        </w:rPr>
        <w:t>:</w:t>
      </w:r>
      <w:r>
        <w:t xml:space="preserve"> List the titles, publishers, and dates of books, articles, reports, letters to the editor, editorial pieces, or other published material you have written</w:t>
      </w:r>
      <w:r w:rsidR="00667A9A">
        <w:t>,</w:t>
      </w:r>
      <w:r>
        <w:t xml:space="preserve"> edited, </w:t>
      </w:r>
      <w:r w:rsidR="00667A9A">
        <w:t xml:space="preserve">or contributed to, </w:t>
      </w:r>
      <w:r>
        <w:t xml:space="preserve">including material published only on the internet. </w:t>
      </w:r>
      <w:r w:rsidRPr="003717DE">
        <w:rPr>
          <w:b/>
          <w:bCs/>
          <w:u w:val="single"/>
        </w:rPr>
        <w:t xml:space="preserve">Attach a copy </w:t>
      </w:r>
      <w:r w:rsidRPr="002003FF">
        <w:rPr>
          <w:b/>
          <w:bCs/>
          <w:u w:val="single"/>
        </w:rPr>
        <w:t>of</w:t>
      </w:r>
      <w:r w:rsidRPr="002003FF">
        <w:rPr>
          <w:u w:val="single"/>
        </w:rPr>
        <w:t xml:space="preserve"> </w:t>
      </w:r>
      <w:r>
        <w:rPr>
          <w:b/>
          <w:bCs/>
          <w:u w:val="single"/>
        </w:rPr>
        <w:t>all</w:t>
      </w:r>
      <w:r>
        <w:rPr>
          <w:b/>
          <w:bCs/>
        </w:rPr>
        <w:t xml:space="preserve"> </w:t>
      </w:r>
      <w:r>
        <w:t>published material</w:t>
      </w:r>
      <w:r w:rsidR="00586EEE">
        <w:t>.</w:t>
      </w:r>
      <w:r w:rsidR="002806C2">
        <w:br/>
      </w:r>
    </w:p>
    <w:p w14:paraId="29DF47C8" w14:textId="18913B0E" w:rsidR="00B674D0" w:rsidRDefault="00C21D2D" w:rsidP="00A24852">
      <w:pPr>
        <w:pStyle w:val="ListParagraph"/>
        <w:numPr>
          <w:ilvl w:val="0"/>
          <w:numId w:val="3"/>
        </w:numPr>
      </w:pPr>
      <w:r>
        <w:rPr>
          <w:b/>
          <w:bCs/>
        </w:rPr>
        <w:t>Teaching Engagements:</w:t>
      </w:r>
      <w:r w:rsidR="004A3A44">
        <w:t xml:space="preserve">  List any courses you have taught</w:t>
      </w:r>
      <w:r w:rsidR="00920BC0">
        <w:t xml:space="preserve"> or co-taught</w:t>
      </w:r>
      <w:r w:rsidR="004A3A44">
        <w:t xml:space="preserve"> at the undergraduate level or above. </w:t>
      </w:r>
      <w:r w:rsidR="00383A4A">
        <w:t>For each course, p</w:t>
      </w:r>
      <w:r w:rsidR="00511C20">
        <w:t xml:space="preserve">rovide the name of the institution at which </w:t>
      </w:r>
      <w:r w:rsidR="00383A4A">
        <w:t>it</w:t>
      </w:r>
      <w:r w:rsidR="001469A9">
        <w:t xml:space="preserve"> </w:t>
      </w:r>
      <w:r w:rsidR="00770D68">
        <w:t>was</w:t>
      </w:r>
      <w:r w:rsidR="00511C20">
        <w:t xml:space="preserve"> taught</w:t>
      </w:r>
      <w:r w:rsidR="004D367F">
        <w:t>,</w:t>
      </w:r>
      <w:r w:rsidR="00511C20">
        <w:t xml:space="preserve"> the</w:t>
      </w:r>
      <w:r w:rsidR="004D367F">
        <w:t xml:space="preserve"> dates during which </w:t>
      </w:r>
      <w:r w:rsidR="00383A4A">
        <w:t>it</w:t>
      </w:r>
      <w:r w:rsidR="00770D68">
        <w:t xml:space="preserve"> was</w:t>
      </w:r>
      <w:r w:rsidR="004D367F">
        <w:t xml:space="preserve"> taught, and</w:t>
      </w:r>
      <w:r w:rsidR="000D06EE">
        <w:t xml:space="preserve"> </w:t>
      </w:r>
      <w:proofErr w:type="gramStart"/>
      <w:r w:rsidR="000D06EE">
        <w:t>a brief summary</w:t>
      </w:r>
      <w:proofErr w:type="gramEnd"/>
      <w:r w:rsidR="000D06EE">
        <w:t xml:space="preserve"> of </w:t>
      </w:r>
      <w:r w:rsidR="00383A4A">
        <w:t xml:space="preserve">its </w:t>
      </w:r>
      <w:r w:rsidR="00B8439E">
        <w:t>subject matter</w:t>
      </w:r>
      <w:r w:rsidR="004D367F">
        <w:t>.</w:t>
      </w:r>
      <w:r w:rsidR="00165826">
        <w:t xml:space="preserve">  </w:t>
      </w:r>
      <w:r w:rsidR="00165826" w:rsidRPr="00165826">
        <w:rPr>
          <w:b/>
          <w:bCs/>
          <w:u w:val="single"/>
        </w:rPr>
        <w:t>Attach a copy</w:t>
      </w:r>
      <w:r w:rsidR="00165826">
        <w:t xml:space="preserve"> of the </w:t>
      </w:r>
      <w:r w:rsidR="00735BC5">
        <w:t xml:space="preserve">most recent </w:t>
      </w:r>
      <w:r w:rsidR="00165826">
        <w:t>syllab</w:t>
      </w:r>
      <w:r w:rsidR="00503024">
        <w:t>us</w:t>
      </w:r>
      <w:r w:rsidR="00165826">
        <w:t xml:space="preserve"> for </w:t>
      </w:r>
      <w:r w:rsidR="00503024" w:rsidRPr="00012391">
        <w:t>each</w:t>
      </w:r>
      <w:r w:rsidR="00503024">
        <w:t xml:space="preserve"> course</w:t>
      </w:r>
      <w:r w:rsidR="00165826">
        <w:t>.</w:t>
      </w:r>
    </w:p>
    <w:p w14:paraId="37E22D8B" w14:textId="77777777" w:rsidR="00165826" w:rsidRPr="00503024" w:rsidRDefault="00165826" w:rsidP="00503024">
      <w:pPr>
        <w:pStyle w:val="ListParagraph"/>
      </w:pPr>
    </w:p>
    <w:p w14:paraId="4D2A2559" w14:textId="34FCB54B" w:rsidR="00667A9A" w:rsidRDefault="00667A9A" w:rsidP="00A24852">
      <w:pPr>
        <w:pStyle w:val="ListParagraph"/>
        <w:numPr>
          <w:ilvl w:val="0"/>
          <w:numId w:val="3"/>
        </w:numPr>
      </w:pPr>
      <w:r>
        <w:rPr>
          <w:b/>
          <w:bCs/>
        </w:rPr>
        <w:t>Policy Statements:</w:t>
      </w:r>
      <w:r>
        <w:t xml:space="preserve"> List any testimony, official statements, amicus briefs,</w:t>
      </w:r>
      <w:r w:rsidR="004F7D34">
        <w:t xml:space="preserve"> </w:t>
      </w:r>
      <w:r>
        <w:t>or other official communications relating, in who</w:t>
      </w:r>
      <w:r w:rsidR="00131424">
        <w:t>le</w:t>
      </w:r>
      <w:r>
        <w:t xml:space="preserve"> or in part, to matters of public policy or legal interpretation, </w:t>
      </w:r>
      <w:r w:rsidR="009B10F8">
        <w:t xml:space="preserve">not including judicial opinions, </w:t>
      </w:r>
      <w:r>
        <w:t xml:space="preserve">that you have issued or provided or that others presented on your behalf to public bodies or public officials. </w:t>
      </w:r>
      <w:r w:rsidRPr="003717DE">
        <w:rPr>
          <w:b/>
          <w:bCs/>
          <w:u w:val="single"/>
        </w:rPr>
        <w:t>Attach a copy of</w:t>
      </w:r>
      <w:r>
        <w:t xml:space="preserve"> </w:t>
      </w:r>
      <w:r w:rsidRPr="00667A9A">
        <w:rPr>
          <w:b/>
          <w:bCs/>
          <w:u w:val="single"/>
        </w:rPr>
        <w:t>all</w:t>
      </w:r>
      <w:r>
        <w:t xml:space="preserve"> such communications. </w:t>
      </w:r>
      <w:r w:rsidR="002806C2">
        <w:br/>
      </w:r>
    </w:p>
    <w:p w14:paraId="5EDD09CF" w14:textId="6495F021" w:rsidR="00667A9A" w:rsidRDefault="00667A9A" w:rsidP="00A24852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Public Remarks: </w:t>
      </w:r>
      <w:r>
        <w:t>List all speeches or talks delivered by you, including commencement speeches, remarks</w:t>
      </w:r>
      <w:r w:rsidR="00553ECC">
        <w:t>,</w:t>
      </w:r>
      <w:r>
        <w:t xml:space="preserve"> lectures, panel discussions, conferences, political speeches and question and answer sessions.</w:t>
      </w:r>
      <w:r w:rsidR="003717DE">
        <w:t xml:space="preserve"> Include </w:t>
      </w:r>
      <w:proofErr w:type="gramStart"/>
      <w:r w:rsidR="003717DE">
        <w:t>a brief summary</w:t>
      </w:r>
      <w:proofErr w:type="gramEnd"/>
      <w:r w:rsidR="003717DE">
        <w:t xml:space="preserve"> of the subject matter of the </w:t>
      </w:r>
      <w:r w:rsidR="00740520">
        <w:t xml:space="preserve">speech or </w:t>
      </w:r>
      <w:r w:rsidR="003717DE">
        <w:t>talk.</w:t>
      </w:r>
      <w:r>
        <w:t xml:space="preserve"> Include the date and place </w:t>
      </w:r>
      <w:r w:rsidR="00740520">
        <w:t>each was</w:t>
      </w:r>
      <w:r>
        <w:t xml:space="preserve"> delivered, the hosting organization, and links to any readily available press reports about the speech or talk. </w:t>
      </w:r>
      <w:r w:rsidR="00DB6263">
        <w:t xml:space="preserve">For </w:t>
      </w:r>
      <w:r w:rsidR="00DB6263" w:rsidRPr="00F41020">
        <w:rPr>
          <w:b/>
          <w:bCs/>
          <w:u w:val="single"/>
        </w:rPr>
        <w:t>each</w:t>
      </w:r>
      <w:r w:rsidR="00DB6263">
        <w:t xml:space="preserve"> speech or talk, </w:t>
      </w:r>
      <w:r w:rsidR="00DB6263">
        <w:rPr>
          <w:b/>
          <w:bCs/>
          <w:u w:val="single"/>
        </w:rPr>
        <w:t>a</w:t>
      </w:r>
      <w:r w:rsidR="004F7D34" w:rsidRPr="00F41020">
        <w:rPr>
          <w:b/>
          <w:bCs/>
          <w:u w:val="single"/>
        </w:rPr>
        <w:t>ttach a copy</w:t>
      </w:r>
      <w:r w:rsidR="004F7D34">
        <w:t xml:space="preserve"> of </w:t>
      </w:r>
      <w:r w:rsidR="00F41020">
        <w:t xml:space="preserve">a draft of </w:t>
      </w:r>
      <w:r w:rsidR="00080666">
        <w:t>its text</w:t>
      </w:r>
      <w:r w:rsidR="00C316FA">
        <w:t xml:space="preserve"> or</w:t>
      </w:r>
      <w:r w:rsidR="00F41020">
        <w:t xml:space="preserve"> a transcript, </w:t>
      </w:r>
      <w:r w:rsidR="004F7D34">
        <w:t xml:space="preserve">or </w:t>
      </w:r>
      <w:r w:rsidR="00BB17CF">
        <w:t xml:space="preserve">neither of those is available, </w:t>
      </w:r>
      <w:r w:rsidR="00252BE6">
        <w:t xml:space="preserve">a </w:t>
      </w:r>
      <w:r w:rsidR="004F7D34">
        <w:t xml:space="preserve">link to an audio or video file of </w:t>
      </w:r>
      <w:r w:rsidR="003A3DF7">
        <w:t>it</w:t>
      </w:r>
      <w:r w:rsidR="004F7D34">
        <w:t xml:space="preserve">. </w:t>
      </w:r>
      <w:r w:rsidR="002806C2">
        <w:br/>
      </w:r>
    </w:p>
    <w:p w14:paraId="3E4F820B" w14:textId="6D33C62F" w:rsidR="003717DE" w:rsidRDefault="003717DE" w:rsidP="00A24852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Media Interviews: </w:t>
      </w:r>
      <w:r>
        <w:t xml:space="preserve">List all interviews you have given to media organizations, including newspapers, magazines, radio or television, or online media. Provide the dates of these interviews and </w:t>
      </w:r>
      <w:r w:rsidRPr="003717DE">
        <w:rPr>
          <w:b/>
          <w:bCs/>
          <w:u w:val="single"/>
        </w:rPr>
        <w:t>attach a copy</w:t>
      </w:r>
      <w:r>
        <w:t xml:space="preserve"> of the relevant clip or publication resulting from the interview for </w:t>
      </w:r>
      <w:r w:rsidRPr="003717DE">
        <w:rPr>
          <w:b/>
          <w:bCs/>
          <w:u w:val="single"/>
        </w:rPr>
        <w:t>each</w:t>
      </w:r>
      <w:r>
        <w:t xml:space="preserve"> interview given.</w:t>
      </w:r>
      <w:r w:rsidR="002806C2">
        <w:br/>
      </w:r>
    </w:p>
    <w:p w14:paraId="35F3E547" w14:textId="2B84842F" w:rsidR="003717DE" w:rsidRDefault="003717DE" w:rsidP="00A24852">
      <w:pPr>
        <w:pStyle w:val="ListParagraph"/>
        <w:numPr>
          <w:ilvl w:val="0"/>
          <w:numId w:val="3"/>
        </w:numPr>
      </w:pPr>
      <w:r>
        <w:rPr>
          <w:b/>
          <w:bCs/>
        </w:rPr>
        <w:lastRenderedPageBreak/>
        <w:t xml:space="preserve">Recusal: </w:t>
      </w:r>
      <w:r>
        <w:t>If you are, or ever have been, a judge, provide a list of any cases, motions</w:t>
      </w:r>
      <w:r w:rsidR="00D55ADC">
        <w:t>,</w:t>
      </w:r>
      <w:r>
        <w:t xml:space="preserve"> or </w:t>
      </w:r>
      <w:r w:rsidR="004E664A">
        <w:t xml:space="preserve">other </w:t>
      </w:r>
      <w:r>
        <w:t xml:space="preserve">matters that have come before you in which a party has requested that you recuse yourself due to an asserted conflict of interest, or in which you have recused yourself </w:t>
      </w:r>
      <w:proofErr w:type="spellStart"/>
      <w:r>
        <w:t>sua</w:t>
      </w:r>
      <w:proofErr w:type="spellEnd"/>
      <w:r>
        <w:t xml:space="preserve"> sponte. For each such case </w:t>
      </w:r>
      <w:r w:rsidR="00EA5358">
        <w:t xml:space="preserve">include a brief description of the asserted conflict or grounds for recusal, the procedure you followed in determining </w:t>
      </w:r>
      <w:proofErr w:type="gramStart"/>
      <w:r w:rsidR="00EA5358">
        <w:t>whether or not</w:t>
      </w:r>
      <w:proofErr w:type="gramEnd"/>
      <w:r w:rsidR="00EA5358">
        <w:t xml:space="preserve"> to recuse yourself, and the end result, including any action taken to remove the real, apparent, or asserted conflict of interest or to cure any other grounds for recusal. </w:t>
      </w:r>
      <w:r w:rsidR="002806C2">
        <w:br/>
      </w:r>
    </w:p>
    <w:p w14:paraId="67A5AAFF" w14:textId="46767859" w:rsidR="00EA5358" w:rsidRPr="003717DE" w:rsidRDefault="00EA5358" w:rsidP="00A24852">
      <w:pPr>
        <w:pStyle w:val="ListParagraph"/>
        <w:numPr>
          <w:ilvl w:val="0"/>
          <w:numId w:val="3"/>
        </w:numPr>
      </w:pPr>
      <w:r>
        <w:rPr>
          <w:b/>
          <w:bCs/>
        </w:rPr>
        <w:t>Conflict of Interest</w:t>
      </w:r>
      <w:r w:rsidR="00A83EE2" w:rsidRPr="0032277A">
        <w:rPr>
          <w:b/>
          <w:bCs/>
        </w:rPr>
        <w:t>:</w:t>
      </w:r>
      <w:r w:rsidR="00A83EE2">
        <w:t xml:space="preserve"> Identify the family members or other persons, parties, categories of litigation</w:t>
      </w:r>
      <w:r w:rsidR="009D40B6">
        <w:t>,</w:t>
      </w:r>
      <w:r w:rsidR="00A83EE2">
        <w:t xml:space="preserve"> and financial arrangements that are likely to present potential conflicts of interest were you to be appointed to this vacancy</w:t>
      </w:r>
      <w:r w:rsidR="00B92CF0">
        <w:t xml:space="preserve">. </w:t>
      </w:r>
      <w:r w:rsidR="004F7D34">
        <w:t xml:space="preserve">Include a brief explanation for each regarding how you would address any such potential conflicts if appointed. </w:t>
      </w:r>
      <w:r w:rsidR="002806C2">
        <w:br/>
      </w:r>
    </w:p>
    <w:p w14:paraId="53D571C4" w14:textId="548019B7" w:rsidR="00A24852" w:rsidRDefault="003717DE" w:rsidP="00A24852">
      <w:pPr>
        <w:pStyle w:val="ListParagraph"/>
        <w:numPr>
          <w:ilvl w:val="0"/>
          <w:numId w:val="3"/>
        </w:numPr>
      </w:pPr>
      <w:r>
        <w:rPr>
          <w:b/>
          <w:bCs/>
        </w:rPr>
        <w:t>Pro Bono Work</w:t>
      </w:r>
      <w:r w:rsidRPr="0032277A">
        <w:rPr>
          <w:b/>
          <w:bCs/>
        </w:rPr>
        <w:t>:</w:t>
      </w:r>
      <w:r>
        <w:t xml:space="preserve"> Rule 6.1 of the Michigan Rules of Professional </w:t>
      </w:r>
      <w:r w:rsidR="000E0914">
        <w:t>C</w:t>
      </w:r>
      <w:r>
        <w:t>onduct states in part that “a lawyer should render public interest legal service.” Describe what you have done to fulfill this responsibility, listing specific instances</w:t>
      </w:r>
      <w:r w:rsidR="005E53E4">
        <w:t>, periods of service,</w:t>
      </w:r>
      <w:r>
        <w:t xml:space="preserve"> and the amount of time devoted to each. </w:t>
      </w:r>
    </w:p>
    <w:p w14:paraId="0CFC3714" w14:textId="1F1BFBC8" w:rsidR="00B717B7" w:rsidRDefault="00B717B7" w:rsidP="00B717B7"/>
    <w:p w14:paraId="0F96E361" w14:textId="28AE2B52" w:rsidR="00B717B7" w:rsidRDefault="00B717B7" w:rsidP="00B717B7">
      <w:r>
        <w:t xml:space="preserve">I attest that, to the best of my knowledge, the above is a true, accurate and complete accounting of the materials requested. </w:t>
      </w:r>
    </w:p>
    <w:p w14:paraId="3CC0A375" w14:textId="1642F4FD" w:rsidR="00B717B7" w:rsidRDefault="00B717B7" w:rsidP="00B717B7"/>
    <w:p w14:paraId="21BD5027" w14:textId="6AE86384" w:rsidR="00B717B7" w:rsidRDefault="00B717B7" w:rsidP="00DE26D0">
      <w:r>
        <w:t xml:space="preserve">Signed: </w:t>
      </w:r>
      <w:r>
        <w:tab/>
      </w:r>
      <w:r>
        <w:tab/>
      </w:r>
      <w:r>
        <w:tab/>
      </w:r>
      <w:r>
        <w:tab/>
      </w:r>
      <w:r w:rsidR="002003FF">
        <w:tab/>
      </w:r>
      <w:r w:rsidR="002003FF">
        <w:tab/>
      </w:r>
      <w:r>
        <w:t xml:space="preserve">Dated: </w:t>
      </w:r>
      <w:r>
        <w:tab/>
      </w:r>
      <w:r>
        <w:tab/>
      </w:r>
    </w:p>
    <w:sectPr w:rsidR="00B717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38BFB" w14:textId="77777777" w:rsidR="005A2845" w:rsidRDefault="005A2845" w:rsidP="00EA5358">
      <w:r>
        <w:separator/>
      </w:r>
    </w:p>
  </w:endnote>
  <w:endnote w:type="continuationSeparator" w:id="0">
    <w:p w14:paraId="3B04C825" w14:textId="77777777" w:rsidR="005A2845" w:rsidRDefault="005A2845" w:rsidP="00EA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2CDCB" w14:textId="77777777" w:rsidR="00084BB0" w:rsidRDefault="00084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8AE6A" w14:textId="77777777" w:rsidR="00084BB0" w:rsidRDefault="00084B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7321A" w14:textId="77777777" w:rsidR="00084BB0" w:rsidRDefault="00084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9E56E" w14:textId="77777777" w:rsidR="005A2845" w:rsidRDefault="005A2845" w:rsidP="00EA5358">
      <w:r>
        <w:separator/>
      </w:r>
    </w:p>
  </w:footnote>
  <w:footnote w:type="continuationSeparator" w:id="0">
    <w:p w14:paraId="4300B14F" w14:textId="77777777" w:rsidR="005A2845" w:rsidRDefault="005A2845" w:rsidP="00EA5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4E88" w14:textId="77777777" w:rsidR="00084BB0" w:rsidRDefault="00084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000F" w14:textId="6F345B26" w:rsidR="00084BB0" w:rsidRDefault="00084B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11A49" w14:textId="77777777" w:rsidR="00084BB0" w:rsidRDefault="00084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27E7"/>
    <w:multiLevelType w:val="hybridMultilevel"/>
    <w:tmpl w:val="51C213A8"/>
    <w:lvl w:ilvl="0" w:tplc="174AF3AA">
      <w:start w:val="7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A7137"/>
    <w:multiLevelType w:val="multilevel"/>
    <w:tmpl w:val="591E2846"/>
    <w:lvl w:ilvl="0">
      <w:start w:val="1"/>
      <w:numFmt w:val="decimal"/>
      <w:pStyle w:val="Clemency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9C4C99"/>
    <w:multiLevelType w:val="hybridMultilevel"/>
    <w:tmpl w:val="C45A46A8"/>
    <w:lvl w:ilvl="0" w:tplc="089C8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81CE6"/>
    <w:multiLevelType w:val="hybridMultilevel"/>
    <w:tmpl w:val="453EE2AC"/>
    <w:lvl w:ilvl="0" w:tplc="9B50D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03844">
    <w:abstractNumId w:val="2"/>
  </w:num>
  <w:num w:numId="2" w16cid:durableId="1925532643">
    <w:abstractNumId w:val="1"/>
  </w:num>
  <w:num w:numId="3" w16cid:durableId="120997367">
    <w:abstractNumId w:val="3"/>
  </w:num>
  <w:num w:numId="4" w16cid:durableId="174098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52"/>
    <w:rsid w:val="00012391"/>
    <w:rsid w:val="00075A2B"/>
    <w:rsid w:val="00080666"/>
    <w:rsid w:val="00084BB0"/>
    <w:rsid w:val="000928A3"/>
    <w:rsid w:val="000B2BE0"/>
    <w:rsid w:val="000C631B"/>
    <w:rsid w:val="000D06EE"/>
    <w:rsid w:val="000E0914"/>
    <w:rsid w:val="000F2041"/>
    <w:rsid w:val="00102217"/>
    <w:rsid w:val="00131424"/>
    <w:rsid w:val="001469A9"/>
    <w:rsid w:val="00163878"/>
    <w:rsid w:val="00165826"/>
    <w:rsid w:val="001C3616"/>
    <w:rsid w:val="001F033F"/>
    <w:rsid w:val="001F423F"/>
    <w:rsid w:val="0020023C"/>
    <w:rsid w:val="002003FF"/>
    <w:rsid w:val="00201916"/>
    <w:rsid w:val="00230496"/>
    <w:rsid w:val="00252BE6"/>
    <w:rsid w:val="002806C2"/>
    <w:rsid w:val="00286868"/>
    <w:rsid w:val="002C1027"/>
    <w:rsid w:val="002E3CCA"/>
    <w:rsid w:val="002F605F"/>
    <w:rsid w:val="00304873"/>
    <w:rsid w:val="00315F49"/>
    <w:rsid w:val="0032277A"/>
    <w:rsid w:val="003717DE"/>
    <w:rsid w:val="00383A4A"/>
    <w:rsid w:val="00393258"/>
    <w:rsid w:val="00395344"/>
    <w:rsid w:val="003A3DF7"/>
    <w:rsid w:val="003D5E10"/>
    <w:rsid w:val="003E4C13"/>
    <w:rsid w:val="003F0FB9"/>
    <w:rsid w:val="004046E0"/>
    <w:rsid w:val="004054FC"/>
    <w:rsid w:val="00417A9F"/>
    <w:rsid w:val="00424678"/>
    <w:rsid w:val="00425301"/>
    <w:rsid w:val="004267FA"/>
    <w:rsid w:val="00481CE0"/>
    <w:rsid w:val="00493000"/>
    <w:rsid w:val="00495158"/>
    <w:rsid w:val="004A268C"/>
    <w:rsid w:val="004A3A44"/>
    <w:rsid w:val="004A3FD3"/>
    <w:rsid w:val="004D367F"/>
    <w:rsid w:val="004D7336"/>
    <w:rsid w:val="004E664A"/>
    <w:rsid w:val="004F3FF6"/>
    <w:rsid w:val="004F7D34"/>
    <w:rsid w:val="00503024"/>
    <w:rsid w:val="00511C20"/>
    <w:rsid w:val="00511C87"/>
    <w:rsid w:val="00512BF1"/>
    <w:rsid w:val="0051677B"/>
    <w:rsid w:val="00553ECC"/>
    <w:rsid w:val="00572965"/>
    <w:rsid w:val="00586EEE"/>
    <w:rsid w:val="00596BBE"/>
    <w:rsid w:val="005A2845"/>
    <w:rsid w:val="005A66EE"/>
    <w:rsid w:val="005C04DB"/>
    <w:rsid w:val="005C6BFF"/>
    <w:rsid w:val="005D148E"/>
    <w:rsid w:val="005E53E4"/>
    <w:rsid w:val="005F4C9D"/>
    <w:rsid w:val="00654EEE"/>
    <w:rsid w:val="00667A9A"/>
    <w:rsid w:val="006C1D86"/>
    <w:rsid w:val="006D4B7B"/>
    <w:rsid w:val="006D5897"/>
    <w:rsid w:val="006E5E21"/>
    <w:rsid w:val="006E71E6"/>
    <w:rsid w:val="00735BC5"/>
    <w:rsid w:val="00740520"/>
    <w:rsid w:val="00741208"/>
    <w:rsid w:val="00770D68"/>
    <w:rsid w:val="007A7C89"/>
    <w:rsid w:val="007D409F"/>
    <w:rsid w:val="00847D7E"/>
    <w:rsid w:val="00851CDA"/>
    <w:rsid w:val="00876DA3"/>
    <w:rsid w:val="008778E6"/>
    <w:rsid w:val="00883D52"/>
    <w:rsid w:val="00892777"/>
    <w:rsid w:val="008D4E9C"/>
    <w:rsid w:val="008E0462"/>
    <w:rsid w:val="008E53C4"/>
    <w:rsid w:val="009136E9"/>
    <w:rsid w:val="00920BC0"/>
    <w:rsid w:val="00927D06"/>
    <w:rsid w:val="00957794"/>
    <w:rsid w:val="009637BF"/>
    <w:rsid w:val="00971098"/>
    <w:rsid w:val="00991399"/>
    <w:rsid w:val="009A1C7C"/>
    <w:rsid w:val="009B10F8"/>
    <w:rsid w:val="009D40B6"/>
    <w:rsid w:val="009E7FC7"/>
    <w:rsid w:val="009F530E"/>
    <w:rsid w:val="00A00FA7"/>
    <w:rsid w:val="00A24852"/>
    <w:rsid w:val="00A41600"/>
    <w:rsid w:val="00A43B40"/>
    <w:rsid w:val="00A70F0B"/>
    <w:rsid w:val="00A80A59"/>
    <w:rsid w:val="00A83EE2"/>
    <w:rsid w:val="00AC1953"/>
    <w:rsid w:val="00AD26E7"/>
    <w:rsid w:val="00AF5025"/>
    <w:rsid w:val="00B674D0"/>
    <w:rsid w:val="00B717B7"/>
    <w:rsid w:val="00B76BFF"/>
    <w:rsid w:val="00B818AB"/>
    <w:rsid w:val="00B8439E"/>
    <w:rsid w:val="00B92CF0"/>
    <w:rsid w:val="00BB17CF"/>
    <w:rsid w:val="00BC2160"/>
    <w:rsid w:val="00BF28FA"/>
    <w:rsid w:val="00C21D2D"/>
    <w:rsid w:val="00C316FA"/>
    <w:rsid w:val="00C37899"/>
    <w:rsid w:val="00C55636"/>
    <w:rsid w:val="00CA365B"/>
    <w:rsid w:val="00CB27F3"/>
    <w:rsid w:val="00D05C90"/>
    <w:rsid w:val="00D332C5"/>
    <w:rsid w:val="00D42EDA"/>
    <w:rsid w:val="00D55ADC"/>
    <w:rsid w:val="00D56D73"/>
    <w:rsid w:val="00D90ED6"/>
    <w:rsid w:val="00D926D9"/>
    <w:rsid w:val="00DB6263"/>
    <w:rsid w:val="00DD14B4"/>
    <w:rsid w:val="00DD1784"/>
    <w:rsid w:val="00DE2161"/>
    <w:rsid w:val="00DE26D0"/>
    <w:rsid w:val="00DE407F"/>
    <w:rsid w:val="00DF4D59"/>
    <w:rsid w:val="00E17F5C"/>
    <w:rsid w:val="00E41F81"/>
    <w:rsid w:val="00E430E1"/>
    <w:rsid w:val="00E82421"/>
    <w:rsid w:val="00E97232"/>
    <w:rsid w:val="00EA5358"/>
    <w:rsid w:val="00EB6EF7"/>
    <w:rsid w:val="00EC2BC3"/>
    <w:rsid w:val="00F41020"/>
    <w:rsid w:val="00F54983"/>
    <w:rsid w:val="00F71CE2"/>
    <w:rsid w:val="00F832F7"/>
    <w:rsid w:val="00F844B6"/>
    <w:rsid w:val="00F91160"/>
    <w:rsid w:val="00F967E3"/>
    <w:rsid w:val="00F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8A722C"/>
  <w15:chartTrackingRefBased/>
  <w15:docId w15:val="{CABCC8C4-0956-4811-A9C2-2D08B919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OLC Style"/>
    <w:qFormat/>
    <w:rsid w:val="00075A2B"/>
    <w:pPr>
      <w:spacing w:after="0" w:line="240" w:lineRule="auto"/>
    </w:pPr>
    <w:rPr>
      <w:rFonts w:ascii="Century Schoolbook" w:hAnsi="Century Schoolbook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emencyHeading1">
    <w:name w:val="Clemency Heading 1"/>
    <w:basedOn w:val="ListParagraph"/>
    <w:link w:val="ClemencyHeading1Char"/>
    <w:qFormat/>
    <w:rsid w:val="00B818AB"/>
    <w:pPr>
      <w:numPr>
        <w:numId w:val="2"/>
      </w:numPr>
      <w:ind w:left="1080"/>
    </w:pPr>
    <w:rPr>
      <w:rFonts w:eastAsiaTheme="minorHAnsi" w:cstheme="minorBidi"/>
      <w:b/>
      <w:bCs/>
      <w:szCs w:val="22"/>
    </w:rPr>
  </w:style>
  <w:style w:type="character" w:customStyle="1" w:styleId="ClemencyHeading1Char">
    <w:name w:val="Clemency Heading 1 Char"/>
    <w:basedOn w:val="DefaultParagraphFont"/>
    <w:link w:val="ClemencyHeading1"/>
    <w:rsid w:val="00B818AB"/>
    <w:rPr>
      <w:rFonts w:ascii="Century Schoolbook" w:eastAsiaTheme="minorHAnsi" w:hAnsi="Century Schoolbook"/>
      <w:b/>
      <w:bCs/>
    </w:rPr>
  </w:style>
  <w:style w:type="paragraph" w:styleId="ListParagraph">
    <w:name w:val="List Paragraph"/>
    <w:basedOn w:val="Normal"/>
    <w:uiPriority w:val="34"/>
    <w:qFormat/>
    <w:rsid w:val="00B818AB"/>
    <w:pPr>
      <w:ind w:left="720"/>
      <w:contextualSpacing/>
    </w:pPr>
  </w:style>
  <w:style w:type="paragraph" w:customStyle="1" w:styleId="ClemencyHeading2">
    <w:name w:val="Clemency Heading 2"/>
    <w:basedOn w:val="Normal"/>
    <w:link w:val="ClemencyHeading2Char"/>
    <w:qFormat/>
    <w:rsid w:val="00B818AB"/>
    <w:rPr>
      <w:rFonts w:eastAsiaTheme="minorHAnsi" w:cstheme="minorBidi"/>
      <w:b/>
      <w:bCs/>
      <w:szCs w:val="22"/>
      <w:u w:val="single"/>
    </w:rPr>
  </w:style>
  <w:style w:type="character" w:customStyle="1" w:styleId="ClemencyHeading2Char">
    <w:name w:val="Clemency Heading 2 Char"/>
    <w:basedOn w:val="DefaultParagraphFont"/>
    <w:link w:val="ClemencyHeading2"/>
    <w:rsid w:val="00B818AB"/>
    <w:rPr>
      <w:rFonts w:ascii="Century Schoolbook" w:eastAsiaTheme="minorHAnsi" w:hAnsi="Century Schoolbook"/>
      <w:b/>
      <w:bCs/>
      <w:u w:val="single"/>
    </w:rPr>
  </w:style>
  <w:style w:type="paragraph" w:styleId="Header">
    <w:name w:val="header"/>
    <w:basedOn w:val="Normal"/>
    <w:link w:val="HeaderChar"/>
    <w:uiPriority w:val="99"/>
    <w:unhideWhenUsed/>
    <w:rsid w:val="00084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BB0"/>
    <w:rPr>
      <w:rFonts w:ascii="Century Schoolbook" w:hAnsi="Century Schoolbook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BB0"/>
    <w:rPr>
      <w:rFonts w:ascii="Century Schoolbook" w:hAnsi="Century Schoolbook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6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636"/>
    <w:rPr>
      <w:rFonts w:ascii="Century Schoolbook" w:hAnsi="Century Schoolboo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636"/>
    <w:rPr>
      <w:rFonts w:ascii="Century Schoolbook" w:hAnsi="Century Schoolbook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3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674D0"/>
    <w:pPr>
      <w:spacing w:after="0" w:line="240" w:lineRule="auto"/>
    </w:pPr>
    <w:rPr>
      <w:rFonts w:ascii="Century Schoolbook" w:hAnsi="Century Schoolbook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A1A5D675CDD4BB2B3F0ADD69911F4" ma:contentTypeVersion="13" ma:contentTypeDescription="Create a new document." ma:contentTypeScope="" ma:versionID="a294c5aa97037ae5dd8e5bac43b8977c">
  <xsd:schema xmlns:xsd="http://www.w3.org/2001/XMLSchema" xmlns:xs="http://www.w3.org/2001/XMLSchema" xmlns:p="http://schemas.microsoft.com/office/2006/metadata/properties" xmlns:ns3="37f1f211-1439-49c9-a885-58d4545a2876" xmlns:ns4="1ebe3205-cae2-414d-956d-66246718fb9d" targetNamespace="http://schemas.microsoft.com/office/2006/metadata/properties" ma:root="true" ma:fieldsID="d177abb7616c90d05234ba7dca74df17" ns3:_="" ns4:_="">
    <xsd:import namespace="37f1f211-1439-49c9-a885-58d4545a2876"/>
    <xsd:import namespace="1ebe3205-cae2-414d-956d-66246718fb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1f211-1439-49c9-a885-58d4545a2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e3205-cae2-414d-956d-66246718f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7A39F-319E-497C-A5EC-2A5374885B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60CFFF-C3FB-46BF-B82C-E2AB1637D4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897D2-9969-480F-A99B-BA3D1B659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1f211-1439-49c9-a885-58d4545a2876"/>
    <ds:schemaRef ds:uri="1ebe3205-cae2-414d-956d-66246718f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B8BC7-C2EE-4F46-A9AA-6E0015DCDB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Moon</dc:creator>
  <cp:keywords/>
  <dc:description/>
  <cp:lastModifiedBy>Kreutzfeld, Marissa</cp:lastModifiedBy>
  <cp:revision>2</cp:revision>
  <dcterms:created xsi:type="dcterms:W3CDTF">2025-02-20T20:36:00Z</dcterms:created>
  <dcterms:modified xsi:type="dcterms:W3CDTF">2025-02-20T20:36:00Z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0x010100ACBA1A5D675CDD4BB2B3F0ADD69911F4</vt:lpwstr>
  </property>
</Properties>
</file>